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9A" w:rsidRPr="00F9319A" w:rsidRDefault="00F9319A" w:rsidP="00F9319A">
      <w:pPr>
        <w:jc w:val="center"/>
        <w:rPr>
          <w:rFonts w:ascii="Times New Roman" w:eastAsia="Calibri" w:hAnsi="Times New Roman" w:cs="Times New Roman"/>
          <w:b/>
        </w:rPr>
      </w:pPr>
      <w:r w:rsidRPr="00F9319A">
        <w:rPr>
          <w:rFonts w:ascii="Times New Roman" w:eastAsia="Calibri" w:hAnsi="Times New Roman" w:cs="Times New Roman"/>
          <w:b/>
        </w:rPr>
        <w:t>EGYEDI ADATKEZELÉSI TÁJÉKOZTATÓK</w:t>
      </w: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  <w:b/>
        </w:rPr>
      </w:pP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>A továbbiakban bemutatásra kerülnek az egyes konkrét adatkezelési tevékenységek jellemzői, körülményei, amelyek az „</w:t>
      </w:r>
      <w:r w:rsidRPr="00F9319A">
        <w:rPr>
          <w:rFonts w:ascii="Times New Roman" w:eastAsia="Calibri" w:hAnsi="Times New Roman" w:cs="Times New Roman"/>
          <w:i/>
        </w:rPr>
        <w:t>ÁLTALÁNOS ADATKEZELÉSI TÁJÉKOZTATÓ</w:t>
      </w:r>
      <w:r w:rsidRPr="00F9319A">
        <w:rPr>
          <w:rFonts w:ascii="Times New Roman" w:eastAsia="Calibri" w:hAnsi="Times New Roman" w:cs="Times New Roman"/>
        </w:rPr>
        <w:t>”</w:t>
      </w:r>
      <w:proofErr w:type="spellStart"/>
      <w:r w:rsidRPr="00F9319A">
        <w:rPr>
          <w:rFonts w:ascii="Times New Roman" w:eastAsia="Calibri" w:hAnsi="Times New Roman" w:cs="Times New Roman"/>
        </w:rPr>
        <w:t>-ban</w:t>
      </w:r>
      <w:proofErr w:type="spellEnd"/>
      <w:r w:rsidRPr="00F9319A">
        <w:rPr>
          <w:rFonts w:ascii="Times New Roman" w:eastAsia="Calibri" w:hAnsi="Times New Roman" w:cs="Times New Roman"/>
        </w:rPr>
        <w:t xml:space="preserve"> foglaltakkal együtt értelmezendők. </w:t>
      </w:r>
    </w:p>
    <w:p w:rsidR="00F9319A" w:rsidRPr="00F9319A" w:rsidRDefault="00F9319A" w:rsidP="00F9319A">
      <w:pPr>
        <w:jc w:val="center"/>
        <w:rPr>
          <w:rFonts w:ascii="Times New Roman" w:eastAsia="Calibri" w:hAnsi="Times New Roman" w:cs="Times New Roman"/>
          <w:b/>
        </w:rPr>
      </w:pPr>
    </w:p>
    <w:p w:rsidR="00F9319A" w:rsidRPr="00F9319A" w:rsidRDefault="00F9319A" w:rsidP="00F9319A">
      <w:pPr>
        <w:jc w:val="center"/>
        <w:rPr>
          <w:rFonts w:ascii="Times New Roman" w:eastAsia="Calibri" w:hAnsi="Times New Roman" w:cs="Times New Roman"/>
          <w:b/>
        </w:rPr>
      </w:pPr>
    </w:p>
    <w:p w:rsidR="00F9319A" w:rsidRPr="00F9319A" w:rsidRDefault="00F9319A" w:rsidP="00F9319A">
      <w:pPr>
        <w:ind w:left="-57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F9319A">
        <w:rPr>
          <w:rFonts w:ascii="Times New Roman" w:eastAsia="Calibri" w:hAnsi="Times New Roman" w:cs="Times New Roman"/>
          <w:b/>
          <w:sz w:val="25"/>
          <w:szCs w:val="25"/>
        </w:rPr>
        <w:t xml:space="preserve">A </w:t>
      </w:r>
      <w:hyperlink r:id="rId5" w:history="1">
        <w:r w:rsidRPr="00F9319A">
          <w:rPr>
            <w:rFonts w:ascii="Times New Roman" w:eastAsia="Calibri" w:hAnsi="Times New Roman" w:cs="Times New Roman"/>
            <w:b/>
            <w:color w:val="0563C1"/>
            <w:sz w:val="25"/>
            <w:szCs w:val="25"/>
            <w:u w:val="single"/>
          </w:rPr>
          <w:t>www.debt.hu</w:t>
        </w:r>
      </w:hyperlink>
      <w:r w:rsidRPr="00F9319A">
        <w:rPr>
          <w:rFonts w:ascii="Times New Roman" w:eastAsia="Calibri" w:hAnsi="Times New Roman" w:cs="Times New Roman"/>
          <w:b/>
          <w:sz w:val="25"/>
          <w:szCs w:val="25"/>
        </w:rPr>
        <w:t xml:space="preserve"> weboldal kapcsolatfelvétellel és általános tájékoztatásnyújtással összefüggő</w:t>
      </w:r>
    </w:p>
    <w:p w:rsidR="00F9319A" w:rsidRPr="00F9319A" w:rsidRDefault="00F9319A" w:rsidP="00F9319A">
      <w:pPr>
        <w:ind w:lef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9319A">
        <w:rPr>
          <w:rFonts w:ascii="Times New Roman" w:eastAsia="Calibri" w:hAnsi="Times New Roman" w:cs="Times New Roman"/>
          <w:b/>
          <w:sz w:val="25"/>
          <w:szCs w:val="25"/>
        </w:rPr>
        <w:t>egyedi</w:t>
      </w:r>
      <w:proofErr w:type="gramEnd"/>
      <w:r w:rsidRPr="00F9319A">
        <w:rPr>
          <w:rFonts w:ascii="Times New Roman" w:eastAsia="Calibri" w:hAnsi="Times New Roman" w:cs="Times New Roman"/>
          <w:b/>
          <w:sz w:val="25"/>
          <w:szCs w:val="25"/>
        </w:rPr>
        <w:t xml:space="preserve"> adatkezelési tájékoztatója</w:t>
      </w:r>
    </w:p>
    <w:p w:rsidR="00F9319A" w:rsidRPr="00F9319A" w:rsidRDefault="00F9319A" w:rsidP="00F9319A">
      <w:pPr>
        <w:jc w:val="center"/>
        <w:rPr>
          <w:rFonts w:ascii="Times New Roman" w:eastAsia="Calibri" w:hAnsi="Times New Roman" w:cs="Times New Roman"/>
          <w:b/>
        </w:rPr>
      </w:pPr>
    </w:p>
    <w:p w:rsidR="00F9319A" w:rsidRPr="00F9319A" w:rsidRDefault="00F9319A" w:rsidP="00F9319A">
      <w:pPr>
        <w:rPr>
          <w:rFonts w:ascii="Times New Roman" w:eastAsia="Calibri" w:hAnsi="Times New Roman" w:cs="Times New Roman"/>
          <w:b/>
        </w:rPr>
      </w:pPr>
    </w:p>
    <w:p w:rsidR="00F9319A" w:rsidRPr="00F9319A" w:rsidRDefault="00F9319A" w:rsidP="00F9319A">
      <w:pPr>
        <w:spacing w:after="240"/>
        <w:rPr>
          <w:rFonts w:ascii="Times New Roman" w:eastAsia="Calibri" w:hAnsi="Times New Roman" w:cs="Times New Roman"/>
          <w:b/>
          <w:i/>
          <w:u w:val="single"/>
        </w:rPr>
      </w:pPr>
      <w:r w:rsidRPr="00F9319A">
        <w:rPr>
          <w:rFonts w:ascii="Times New Roman" w:eastAsia="Calibri" w:hAnsi="Times New Roman" w:cs="Times New Roman"/>
          <w:b/>
          <w:i/>
          <w:u w:val="single"/>
        </w:rPr>
        <w:t>Milyen célból történik a személyes adatainak kezelése?</w:t>
      </w: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 xml:space="preserve">Személyes adatai kezelésének célja, hogy a </w:t>
      </w:r>
      <w:hyperlink r:id="rId6" w:history="1">
        <w:r w:rsidRPr="00F9319A">
          <w:rPr>
            <w:rFonts w:ascii="Times New Roman" w:eastAsia="Calibri" w:hAnsi="Times New Roman" w:cs="Times New Roman"/>
            <w:b/>
            <w:color w:val="0563C1"/>
            <w:u w:val="single"/>
          </w:rPr>
          <w:t>www.debt.hu</w:t>
        </w:r>
      </w:hyperlink>
      <w:r w:rsidRPr="00F9319A">
        <w:rPr>
          <w:rFonts w:ascii="Times New Roman" w:eastAsia="Calibri" w:hAnsi="Times New Roman" w:cs="Times New Roman"/>
        </w:rPr>
        <w:t xml:space="preserve"> weboldal </w:t>
      </w:r>
      <w:r w:rsidRPr="00F9319A">
        <w:rPr>
          <w:rFonts w:ascii="Times New Roman" w:eastAsia="Calibri" w:hAnsi="Times New Roman" w:cs="Times New Roman"/>
          <w:i/>
        </w:rPr>
        <w:t>„KAPCSOLAT”</w:t>
      </w:r>
      <w:r w:rsidRPr="00F9319A">
        <w:rPr>
          <w:rFonts w:ascii="Times New Roman" w:eastAsia="Calibri" w:hAnsi="Times New Roman" w:cs="Times New Roman"/>
        </w:rPr>
        <w:t xml:space="preserve"> megnevezésű menüpontja alatt biztosított elérhetőségeken keresztül bármikor kapcsolatba léphessen velünk, ennek során általános jellegű kérdéseivel fordulhasson hozzánk, Társaságunk pedig azzal összefüggésben tájékoztatást nyújtson az Ön számára.   </w:t>
      </w: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before="240"/>
        <w:rPr>
          <w:rFonts w:ascii="Times New Roman" w:eastAsia="Calibri" w:hAnsi="Times New Roman" w:cs="Times New Roman"/>
          <w:b/>
          <w:i/>
          <w:u w:val="single"/>
        </w:rPr>
      </w:pPr>
      <w:r w:rsidRPr="00F9319A">
        <w:rPr>
          <w:rFonts w:ascii="Times New Roman" w:eastAsia="Calibri" w:hAnsi="Times New Roman" w:cs="Times New Roman"/>
          <w:b/>
          <w:i/>
          <w:u w:val="single"/>
        </w:rPr>
        <w:t>Milyen adatai kezelésére kerül sor?</w:t>
      </w: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 xml:space="preserve">A kapcsolatfelvétellel és általános tájékoztatásnyújtással összefüggő adatkezelési tevékenység során a Társaság az Ön </w:t>
      </w:r>
      <w:r w:rsidRPr="00F9319A">
        <w:rPr>
          <w:rFonts w:ascii="Times New Roman" w:eastAsia="Calibri" w:hAnsi="Times New Roman" w:cs="Times New Roman"/>
          <w:b/>
        </w:rPr>
        <w:t>nevét</w:t>
      </w:r>
      <w:r w:rsidRPr="00F9319A">
        <w:rPr>
          <w:rFonts w:ascii="Times New Roman" w:eastAsia="Calibri" w:hAnsi="Times New Roman" w:cs="Times New Roman"/>
        </w:rPr>
        <w:t xml:space="preserve">, </w:t>
      </w:r>
      <w:r w:rsidRPr="00F9319A">
        <w:rPr>
          <w:rFonts w:ascii="Times New Roman" w:eastAsia="Calibri" w:hAnsi="Times New Roman" w:cs="Times New Roman"/>
          <w:b/>
        </w:rPr>
        <w:t>E-mail címét</w:t>
      </w:r>
      <w:r w:rsidRPr="00F9319A">
        <w:rPr>
          <w:rFonts w:ascii="Times New Roman" w:eastAsia="Calibri" w:hAnsi="Times New Roman" w:cs="Times New Roman"/>
        </w:rPr>
        <w:t xml:space="preserve">, telefonos elérhetőség megadása esetén a </w:t>
      </w:r>
      <w:r w:rsidRPr="00F9319A">
        <w:rPr>
          <w:rFonts w:ascii="Times New Roman" w:eastAsia="Calibri" w:hAnsi="Times New Roman" w:cs="Times New Roman"/>
          <w:b/>
        </w:rPr>
        <w:t>telefonszámát/telefax számát</w:t>
      </w:r>
      <w:r w:rsidRPr="00F9319A">
        <w:rPr>
          <w:rFonts w:ascii="Times New Roman" w:eastAsia="Calibri" w:hAnsi="Times New Roman" w:cs="Times New Roman"/>
        </w:rPr>
        <w:t xml:space="preserve">, amennyiben rendelkezésre bocsátja, úgy a </w:t>
      </w:r>
      <w:r w:rsidRPr="00F9319A">
        <w:rPr>
          <w:rFonts w:ascii="Times New Roman" w:eastAsia="Calibri" w:hAnsi="Times New Roman" w:cs="Times New Roman"/>
          <w:b/>
        </w:rPr>
        <w:t>levelezési címét</w:t>
      </w:r>
      <w:r w:rsidRPr="00F9319A">
        <w:rPr>
          <w:rFonts w:ascii="Times New Roman" w:eastAsia="Calibri" w:hAnsi="Times New Roman" w:cs="Times New Roman"/>
        </w:rPr>
        <w:t xml:space="preserve">, az </w:t>
      </w:r>
      <w:r w:rsidRPr="00F9319A">
        <w:rPr>
          <w:rFonts w:ascii="Times New Roman" w:eastAsia="Calibri" w:hAnsi="Times New Roman" w:cs="Times New Roman"/>
          <w:b/>
        </w:rPr>
        <w:t>üzenetének tárgyát</w:t>
      </w:r>
      <w:r w:rsidRPr="00F9319A">
        <w:rPr>
          <w:rFonts w:ascii="Times New Roman" w:eastAsia="Calibri" w:hAnsi="Times New Roman" w:cs="Times New Roman"/>
        </w:rPr>
        <w:t>, a megkeresésben</w:t>
      </w:r>
      <w:r w:rsidRPr="00F9319A">
        <w:rPr>
          <w:rFonts w:ascii="Times New Roman" w:eastAsia="Calibri" w:hAnsi="Times New Roman" w:cs="Times New Roman"/>
          <w:b/>
        </w:rPr>
        <w:t xml:space="preserve"> </w:t>
      </w:r>
      <w:r w:rsidRPr="00F9319A">
        <w:rPr>
          <w:rFonts w:ascii="Times New Roman" w:eastAsia="Calibri" w:hAnsi="Times New Roman" w:cs="Times New Roman"/>
        </w:rPr>
        <w:t>Ön által megadott és</w:t>
      </w:r>
      <w:r w:rsidRPr="00F9319A">
        <w:rPr>
          <w:rFonts w:ascii="Times New Roman" w:eastAsia="Calibri" w:hAnsi="Times New Roman" w:cs="Times New Roman"/>
          <w:b/>
        </w:rPr>
        <w:t xml:space="preserve"> személyes adatnak minősülő valamennyi adatot és információt</w:t>
      </w:r>
      <w:r w:rsidRPr="00F9319A">
        <w:rPr>
          <w:rFonts w:ascii="Times New Roman" w:eastAsia="Calibri" w:hAnsi="Times New Roman" w:cs="Times New Roman"/>
        </w:rPr>
        <w:t>, továbbá</w:t>
      </w:r>
      <w:r w:rsidRPr="00F9319A">
        <w:rPr>
          <w:rFonts w:ascii="Times New Roman" w:eastAsia="Calibri" w:hAnsi="Times New Roman" w:cs="Times New Roman"/>
          <w:b/>
        </w:rPr>
        <w:t xml:space="preserve"> </w:t>
      </w:r>
      <w:r w:rsidRPr="00F9319A">
        <w:rPr>
          <w:rFonts w:ascii="Times New Roman" w:eastAsia="Calibri" w:hAnsi="Times New Roman" w:cs="Times New Roman"/>
        </w:rPr>
        <w:t xml:space="preserve">a megkeresés és a tájékoztatás </w:t>
      </w:r>
      <w:r w:rsidRPr="00F9319A">
        <w:rPr>
          <w:rFonts w:ascii="Times New Roman" w:eastAsia="Calibri" w:hAnsi="Times New Roman" w:cs="Times New Roman"/>
          <w:b/>
        </w:rPr>
        <w:t>időpontját</w:t>
      </w:r>
      <w:r w:rsidRPr="00F9319A">
        <w:rPr>
          <w:rFonts w:ascii="Times New Roman" w:eastAsia="Calibri" w:hAnsi="Times New Roman" w:cs="Times New Roman"/>
        </w:rPr>
        <w:t xml:space="preserve">, mint személyes adatokat kezeli. </w:t>
      </w: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after="240"/>
        <w:rPr>
          <w:rFonts w:ascii="Times New Roman" w:eastAsia="Calibri" w:hAnsi="Times New Roman" w:cs="Times New Roman"/>
          <w:b/>
          <w:i/>
          <w:u w:val="single"/>
        </w:rPr>
      </w:pPr>
      <w:r w:rsidRPr="00F9319A">
        <w:rPr>
          <w:rFonts w:ascii="Times New Roman" w:eastAsia="Calibri" w:hAnsi="Times New Roman" w:cs="Times New Roman"/>
          <w:b/>
          <w:i/>
          <w:u w:val="single"/>
        </w:rPr>
        <w:t>Mi a jogalapja a személyes adatai kezelésének?</w:t>
      </w:r>
    </w:p>
    <w:p w:rsidR="00F9319A" w:rsidRPr="00F9319A" w:rsidRDefault="00F9319A" w:rsidP="00F931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 xml:space="preserve">Az adatkezelés jogalapja az információs önrendelkezési jogról és az információszabadságról szóló 2011. évi CXII. törvény 5. § (1) bekezdés a) pontja alapján </w:t>
      </w:r>
      <w:r w:rsidRPr="00F9319A">
        <w:rPr>
          <w:rFonts w:ascii="Times New Roman" w:eastAsia="Calibri" w:hAnsi="Times New Roman" w:cs="Times New Roman"/>
          <w:b/>
          <w:i/>
        </w:rPr>
        <w:t>az Ön önkéntes hozzájárulása</w:t>
      </w:r>
      <w:r w:rsidRPr="00F9319A">
        <w:rPr>
          <w:rFonts w:ascii="Times New Roman" w:eastAsia="Calibri" w:hAnsi="Times New Roman" w:cs="Times New Roman"/>
        </w:rPr>
        <w:t xml:space="preserve">. </w:t>
      </w:r>
    </w:p>
    <w:p w:rsidR="00F9319A" w:rsidRPr="00F9319A" w:rsidRDefault="00F9319A" w:rsidP="00F931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after="240"/>
        <w:rPr>
          <w:rFonts w:ascii="Times New Roman" w:eastAsia="Calibri" w:hAnsi="Times New Roman" w:cs="Times New Roman"/>
          <w:b/>
          <w:i/>
          <w:u w:val="single"/>
        </w:rPr>
      </w:pPr>
      <w:r w:rsidRPr="00F9319A">
        <w:rPr>
          <w:rFonts w:ascii="Times New Roman" w:eastAsia="Calibri" w:hAnsi="Times New Roman" w:cs="Times New Roman"/>
          <w:b/>
          <w:i/>
          <w:u w:val="single"/>
        </w:rPr>
        <w:t>Meddig tart a személyes adatainak kezelése?</w:t>
      </w:r>
    </w:p>
    <w:p w:rsidR="00F9319A" w:rsidRPr="00F9319A" w:rsidRDefault="00F9319A" w:rsidP="00F9319A">
      <w:pPr>
        <w:spacing w:after="240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 xml:space="preserve">A Társaság az érintett személyes adatokat az Ön hozzájárulásának visszavonásáig, ennek hiányában legkésőbb a megkeresésében foglaltak megválaszolásáig kezeli.  </w:t>
      </w:r>
    </w:p>
    <w:p w:rsidR="00F9319A" w:rsidRPr="00F9319A" w:rsidRDefault="00F9319A" w:rsidP="00F931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after="240"/>
        <w:rPr>
          <w:rFonts w:ascii="Times New Roman" w:eastAsia="Calibri" w:hAnsi="Times New Roman" w:cs="Times New Roman"/>
          <w:b/>
          <w:i/>
          <w:u w:val="single"/>
        </w:rPr>
      </w:pPr>
      <w:r w:rsidRPr="00F9319A">
        <w:rPr>
          <w:rFonts w:ascii="Times New Roman" w:eastAsia="Calibri" w:hAnsi="Times New Roman" w:cs="Times New Roman"/>
          <w:b/>
          <w:i/>
          <w:u w:val="single"/>
        </w:rPr>
        <w:t>Ki fér hozzá a kezelt személyes adatokhoz?</w:t>
      </w:r>
    </w:p>
    <w:p w:rsidR="00F9319A" w:rsidRPr="00F9319A" w:rsidRDefault="00F9319A" w:rsidP="00F931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 xml:space="preserve">A jelen célból kezelt személyes adatokhoz a Társaság azon alkalmazottai férhetnek hozzá, akik munkakörüknél fogva a tájékoztatásnyújtással, annak elkészítésével, megküldésével érintettek és kizárólagosan jogosultak. </w:t>
      </w:r>
    </w:p>
    <w:p w:rsidR="00F9319A" w:rsidRPr="00F9319A" w:rsidRDefault="00F9319A" w:rsidP="00F9319A">
      <w:pPr>
        <w:spacing w:after="240"/>
        <w:rPr>
          <w:rFonts w:ascii="Times New Roman" w:eastAsia="Calibri" w:hAnsi="Times New Roman" w:cs="Times New Roman"/>
          <w:b/>
          <w:i/>
          <w:u w:val="single"/>
        </w:rPr>
      </w:pPr>
      <w:r w:rsidRPr="00F9319A">
        <w:rPr>
          <w:rFonts w:ascii="Times New Roman" w:eastAsia="Calibri" w:hAnsi="Times New Roman" w:cs="Times New Roman"/>
          <w:b/>
          <w:i/>
          <w:u w:val="single"/>
        </w:rPr>
        <w:lastRenderedPageBreak/>
        <w:t>Kinek kerülnek továbbításra a személyes adatai?</w:t>
      </w:r>
    </w:p>
    <w:p w:rsidR="00F9319A" w:rsidRPr="00F9319A" w:rsidRDefault="00F9319A" w:rsidP="00F931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>A személyes adatai az Ön hozzájárulása nélkül nem kerül továbbításra harmadik félnek/természetes személynek, kizárólag hatóság vagy hivatalos szerv megfelelő jogalappal rendelkező hivatalos megkeresésére kerülnek továbbításra a személyes adati.</w:t>
      </w:r>
    </w:p>
    <w:p w:rsidR="00F9319A" w:rsidRPr="00F9319A" w:rsidRDefault="00F9319A" w:rsidP="00F931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after="360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F9319A">
        <w:rPr>
          <w:rFonts w:ascii="Times New Roman" w:eastAsia="Calibri" w:hAnsi="Times New Roman" w:cs="Times New Roman"/>
          <w:b/>
          <w:i/>
          <w:u w:val="single"/>
        </w:rPr>
        <w:t>Milyen adatfeldolgozók igénybevételére kerül sor?</w:t>
      </w:r>
    </w:p>
    <w:p w:rsidR="00F9319A" w:rsidRPr="00F9319A" w:rsidRDefault="00F9319A" w:rsidP="00F9319A">
      <w:pPr>
        <w:numPr>
          <w:ilvl w:val="0"/>
          <w:numId w:val="1"/>
        </w:numPr>
        <w:spacing w:after="360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>A kapcsolatfelvétellel és általános tájékoztatásnyújtással összefüggő adatfeldolgozási tevékenység során a Társaság az alábbi adatfeldolgozók közreműködését veszi igénybe:</w:t>
      </w:r>
    </w:p>
    <w:p w:rsidR="00F9319A" w:rsidRPr="00F9319A" w:rsidRDefault="00F9319A" w:rsidP="00F9319A">
      <w:pPr>
        <w:spacing w:after="360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after="360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numPr>
          <w:ilvl w:val="0"/>
          <w:numId w:val="2"/>
        </w:numPr>
        <w:spacing w:after="36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9319A">
        <w:rPr>
          <w:rFonts w:ascii="Times New Roman" w:eastAsia="Calibri" w:hAnsi="Times New Roman" w:cs="Times New Roman"/>
          <w:b/>
        </w:rPr>
        <w:t>tárhelyszolgáltató</w:t>
      </w:r>
      <w:proofErr w:type="spellEnd"/>
      <w:r w:rsidRPr="00F9319A">
        <w:rPr>
          <w:rFonts w:ascii="Times New Roman" w:eastAsia="Calibri" w:hAnsi="Times New Roman" w:cs="Times New Roman"/>
          <w:b/>
        </w:rPr>
        <w:t xml:space="preserve"> tevékenységet</w:t>
      </w:r>
      <w:r w:rsidRPr="00F9319A">
        <w:rPr>
          <w:rFonts w:ascii="Times New Roman" w:eastAsia="Calibri" w:hAnsi="Times New Roman" w:cs="Times New Roman"/>
        </w:rPr>
        <w:t xml:space="preserve">, mint technikai műveletet </w:t>
      </w:r>
      <w:r w:rsidRPr="00F9319A">
        <w:rPr>
          <w:rFonts w:ascii="Times New Roman" w:eastAsia="Calibri" w:hAnsi="Times New Roman" w:cs="Times New Roman"/>
          <w:b/>
        </w:rPr>
        <w:t>végző adatfeldolgozó</w:t>
      </w:r>
      <w:r w:rsidRPr="00F9319A">
        <w:rPr>
          <w:rFonts w:ascii="Times New Roman" w:eastAsia="Calibri" w:hAnsi="Times New Roman" w:cs="Times New Roman"/>
        </w:rPr>
        <w:t xml:space="preserve"> közreműködését veszi igénybe:</w:t>
      </w:r>
    </w:p>
    <w:p w:rsidR="00F9319A" w:rsidRPr="00F9319A" w:rsidRDefault="00F9319A" w:rsidP="00F9319A">
      <w:pPr>
        <w:spacing w:after="360" w:line="252" w:lineRule="auto"/>
        <w:ind w:left="709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F9319A">
        <w:rPr>
          <w:rFonts w:ascii="Times New Roman" w:eastAsia="Calibri" w:hAnsi="Times New Roman" w:cs="Times New Roman"/>
          <w:i/>
          <w:iCs/>
          <w:u w:val="single"/>
        </w:rPr>
        <w:t>Az adatfeldolgozó megnevezése:</w:t>
      </w:r>
    </w:p>
    <w:p w:rsidR="00F9319A" w:rsidRPr="00F9319A" w:rsidRDefault="00F9319A" w:rsidP="00F9319A">
      <w:pPr>
        <w:spacing w:line="252" w:lineRule="auto"/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 xml:space="preserve">Pannon </w:t>
      </w:r>
      <w:proofErr w:type="spellStart"/>
      <w:r w:rsidRPr="00F9319A">
        <w:rPr>
          <w:rFonts w:ascii="Times New Roman" w:eastAsia="Calibri" w:hAnsi="Times New Roman" w:cs="Times New Roman"/>
        </w:rPr>
        <w:t>Set</w:t>
      </w:r>
      <w:proofErr w:type="spellEnd"/>
      <w:r w:rsidRPr="00F9319A">
        <w:rPr>
          <w:rFonts w:ascii="Times New Roman" w:eastAsia="Calibri" w:hAnsi="Times New Roman" w:cs="Times New Roman"/>
        </w:rPr>
        <w:t xml:space="preserve"> Bt. – weblap üzemeltető</w:t>
      </w:r>
    </w:p>
    <w:p w:rsidR="00F9319A" w:rsidRPr="00F9319A" w:rsidRDefault="00F9319A" w:rsidP="00F9319A">
      <w:pPr>
        <w:spacing w:line="252" w:lineRule="auto"/>
        <w:ind w:left="709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F9319A">
        <w:rPr>
          <w:rFonts w:ascii="Times New Roman" w:eastAsia="Calibri" w:hAnsi="Times New Roman" w:cs="Times New Roman"/>
          <w:i/>
          <w:iCs/>
          <w:u w:val="single"/>
        </w:rPr>
        <w:t>Az adatfeldolgozó elérhetőségei:</w:t>
      </w:r>
    </w:p>
    <w:p w:rsidR="00F9319A" w:rsidRPr="00F9319A" w:rsidRDefault="00F9319A" w:rsidP="00F9319A">
      <w:pPr>
        <w:numPr>
          <w:ilvl w:val="0"/>
          <w:numId w:val="3"/>
        </w:numPr>
        <w:spacing w:line="252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F9319A">
        <w:rPr>
          <w:rFonts w:ascii="Times New Roman" w:eastAsia="Calibri" w:hAnsi="Times New Roman" w:cs="Times New Roman"/>
          <w:b/>
          <w:bCs/>
        </w:rPr>
        <w:t xml:space="preserve">Pannon </w:t>
      </w:r>
      <w:proofErr w:type="spellStart"/>
      <w:r w:rsidRPr="00F9319A">
        <w:rPr>
          <w:rFonts w:ascii="Times New Roman" w:eastAsia="Calibri" w:hAnsi="Times New Roman" w:cs="Times New Roman"/>
          <w:b/>
          <w:bCs/>
        </w:rPr>
        <w:t>Set</w:t>
      </w:r>
      <w:proofErr w:type="spellEnd"/>
      <w:r w:rsidRPr="00F9319A">
        <w:rPr>
          <w:rFonts w:ascii="Times New Roman" w:eastAsia="Calibri" w:hAnsi="Times New Roman" w:cs="Times New Roman"/>
          <w:b/>
          <w:bCs/>
        </w:rPr>
        <w:t xml:space="preserve"> Bt.: </w:t>
      </w:r>
    </w:p>
    <w:p w:rsidR="00F9319A" w:rsidRPr="00F9319A" w:rsidRDefault="00F9319A" w:rsidP="00F9319A">
      <w:pPr>
        <w:spacing w:line="252" w:lineRule="auto"/>
        <w:ind w:left="6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319A">
        <w:rPr>
          <w:rFonts w:ascii="Times New Roman" w:eastAsia="Calibri" w:hAnsi="Times New Roman" w:cs="Times New Roman"/>
          <w:sz w:val="24"/>
          <w:szCs w:val="24"/>
        </w:rPr>
        <w:t>weblap</w:t>
      </w:r>
      <w:proofErr w:type="gramEnd"/>
      <w:r w:rsidRPr="00F9319A">
        <w:rPr>
          <w:rFonts w:ascii="Times New Roman" w:eastAsia="Calibri" w:hAnsi="Times New Roman" w:cs="Times New Roman"/>
          <w:sz w:val="24"/>
          <w:szCs w:val="24"/>
        </w:rPr>
        <w:t>:</w:t>
      </w:r>
      <w:r w:rsidRPr="00F9319A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Pr="00F9319A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http://responsive.siteset.hu/</w:t>
        </w:r>
      </w:hyperlink>
    </w:p>
    <w:p w:rsidR="00F9319A" w:rsidRPr="00F9319A" w:rsidRDefault="00F9319A" w:rsidP="00F9319A">
      <w:pPr>
        <w:spacing w:line="252" w:lineRule="auto"/>
        <w:ind w:left="6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319A">
        <w:rPr>
          <w:rFonts w:ascii="Times New Roman" w:eastAsia="Calibri" w:hAnsi="Times New Roman" w:cs="Times New Roman"/>
          <w:sz w:val="24"/>
          <w:szCs w:val="24"/>
        </w:rPr>
        <w:t>cím</w:t>
      </w:r>
      <w:proofErr w:type="gramEnd"/>
      <w:r w:rsidRPr="00F9319A">
        <w:rPr>
          <w:rFonts w:ascii="Times New Roman" w:eastAsia="Calibri" w:hAnsi="Times New Roman" w:cs="Times New Roman"/>
          <w:sz w:val="24"/>
          <w:szCs w:val="24"/>
        </w:rPr>
        <w:t>:</w:t>
      </w:r>
      <w:r w:rsidRPr="00F9319A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Pr="00F9319A">
          <w:rPr>
            <w:rFonts w:ascii="Open Sans" w:eastAsia="Calibri" w:hAnsi="Open Sans" w:cs="Times New Roman"/>
            <w:sz w:val="23"/>
            <w:szCs w:val="23"/>
            <w:shd w:val="clear" w:color="auto" w:fill="FFFFFF"/>
          </w:rPr>
          <w:t>1117 Budapest, Fehérvári út. 24. IV/1</w:t>
        </w:r>
      </w:hyperlink>
    </w:p>
    <w:p w:rsidR="00F9319A" w:rsidRPr="00F9319A" w:rsidRDefault="00F9319A" w:rsidP="00F9319A">
      <w:pPr>
        <w:spacing w:line="252" w:lineRule="auto"/>
        <w:ind w:left="69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F9319A">
        <w:rPr>
          <w:rFonts w:ascii="Times New Roman" w:eastAsia="Calibri" w:hAnsi="Times New Roman" w:cs="Times New Roman"/>
          <w:sz w:val="24"/>
          <w:szCs w:val="24"/>
        </w:rPr>
        <w:t>telefon</w:t>
      </w:r>
      <w:proofErr w:type="gramEnd"/>
      <w:r w:rsidRPr="00F9319A">
        <w:rPr>
          <w:rFonts w:ascii="Times New Roman" w:eastAsia="Calibri" w:hAnsi="Times New Roman" w:cs="Times New Roman"/>
          <w:sz w:val="24"/>
          <w:szCs w:val="24"/>
        </w:rPr>
        <w:t>:</w:t>
      </w:r>
      <w:r w:rsidRPr="00F9319A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9" w:history="1">
        <w:r w:rsidRPr="00F9319A">
          <w:rPr>
            <w:rFonts w:ascii="Open Sans" w:eastAsia="Calibri" w:hAnsi="Open Sans" w:cs="Times New Roman"/>
            <w:sz w:val="23"/>
            <w:szCs w:val="23"/>
            <w:shd w:val="clear" w:color="auto" w:fill="FFFFFF"/>
          </w:rPr>
          <w:t>+36 1/789-0575</w:t>
        </w:r>
      </w:hyperlink>
    </w:p>
    <w:p w:rsidR="00F9319A" w:rsidRPr="00F9319A" w:rsidRDefault="00F9319A" w:rsidP="00F9319A">
      <w:pPr>
        <w:spacing w:line="252" w:lineRule="auto"/>
        <w:ind w:left="6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319A">
        <w:rPr>
          <w:rFonts w:ascii="Times New Roman" w:eastAsia="Calibri" w:hAnsi="Times New Roman" w:cs="Times New Roman"/>
          <w:sz w:val="24"/>
          <w:szCs w:val="24"/>
        </w:rPr>
        <w:t>e-mail</w:t>
      </w:r>
      <w:proofErr w:type="gramEnd"/>
      <w:r w:rsidRPr="00F9319A">
        <w:rPr>
          <w:rFonts w:ascii="Times New Roman" w:eastAsia="Calibri" w:hAnsi="Times New Roman" w:cs="Times New Roman"/>
          <w:sz w:val="24"/>
          <w:szCs w:val="24"/>
        </w:rPr>
        <w:t>:</w:t>
      </w:r>
      <w:r w:rsidRPr="00F9319A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Pr="00F9319A">
          <w:rPr>
            <w:rFonts w:ascii="Open Sans" w:eastAsia="Calibri" w:hAnsi="Open Sans" w:cs="Times New Roman"/>
            <w:sz w:val="23"/>
            <w:szCs w:val="23"/>
            <w:shd w:val="clear" w:color="auto" w:fill="FFFFFF"/>
          </w:rPr>
          <w:t>ps@ps.hu</w:t>
        </w:r>
      </w:hyperlink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numPr>
          <w:ilvl w:val="0"/>
          <w:numId w:val="2"/>
        </w:numPr>
        <w:spacing w:after="360"/>
        <w:contextualSpacing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  <w:b/>
        </w:rPr>
        <w:t>honlap szerkesztési tevékenységet</w:t>
      </w:r>
      <w:r w:rsidRPr="00F9319A">
        <w:rPr>
          <w:rFonts w:ascii="Times New Roman" w:eastAsia="Calibri" w:hAnsi="Times New Roman" w:cs="Times New Roman"/>
        </w:rPr>
        <w:t xml:space="preserve">, mint technikai műveletet </w:t>
      </w:r>
      <w:r w:rsidRPr="00F9319A">
        <w:rPr>
          <w:rFonts w:ascii="Times New Roman" w:eastAsia="Calibri" w:hAnsi="Times New Roman" w:cs="Times New Roman"/>
          <w:b/>
        </w:rPr>
        <w:t>végző adatfeldolgozó</w:t>
      </w:r>
      <w:r w:rsidRPr="00F9319A">
        <w:rPr>
          <w:rFonts w:ascii="Times New Roman" w:eastAsia="Calibri" w:hAnsi="Times New Roman" w:cs="Times New Roman"/>
        </w:rPr>
        <w:t xml:space="preserve"> közreműködését veszi igénybe:</w:t>
      </w:r>
    </w:p>
    <w:p w:rsidR="00F9319A" w:rsidRPr="00F9319A" w:rsidRDefault="00F9319A" w:rsidP="00F9319A">
      <w:pPr>
        <w:spacing w:after="360" w:line="252" w:lineRule="auto"/>
        <w:ind w:left="709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F9319A">
        <w:rPr>
          <w:rFonts w:ascii="Times New Roman" w:eastAsia="Calibri" w:hAnsi="Times New Roman" w:cs="Times New Roman"/>
          <w:i/>
          <w:iCs/>
          <w:u w:val="single"/>
        </w:rPr>
        <w:t>Az adatfeldolgozó megnevezése:</w:t>
      </w:r>
    </w:p>
    <w:p w:rsidR="00F9319A" w:rsidRPr="00F9319A" w:rsidRDefault="00F9319A" w:rsidP="00F9319A">
      <w:pPr>
        <w:spacing w:line="252" w:lineRule="auto"/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>Studio3way Kft. – weblap design</w:t>
      </w:r>
    </w:p>
    <w:p w:rsidR="00F9319A" w:rsidRPr="00F9319A" w:rsidRDefault="00F9319A" w:rsidP="00F9319A">
      <w:pPr>
        <w:spacing w:line="252" w:lineRule="auto"/>
        <w:ind w:left="709"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spacing w:line="252" w:lineRule="auto"/>
        <w:ind w:left="709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F9319A">
        <w:rPr>
          <w:rFonts w:ascii="Times New Roman" w:eastAsia="Calibri" w:hAnsi="Times New Roman" w:cs="Times New Roman"/>
          <w:i/>
          <w:iCs/>
          <w:u w:val="single"/>
        </w:rPr>
        <w:t>Az adatfeldolgozó elérhetőségei:</w:t>
      </w:r>
    </w:p>
    <w:p w:rsidR="00F9319A" w:rsidRPr="00F9319A" w:rsidRDefault="00F9319A" w:rsidP="00F9319A">
      <w:pPr>
        <w:spacing w:line="252" w:lineRule="auto"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numPr>
          <w:ilvl w:val="0"/>
          <w:numId w:val="4"/>
        </w:numPr>
        <w:spacing w:after="30" w:line="240" w:lineRule="auto"/>
        <w:rPr>
          <w:rFonts w:ascii="Arial" w:eastAsia="Calibri" w:hAnsi="Arial" w:cs="Arial"/>
          <w:b/>
          <w:bCs/>
          <w:sz w:val="21"/>
          <w:szCs w:val="21"/>
          <w:lang w:eastAsia="hu-HU"/>
        </w:rPr>
      </w:pPr>
      <w:r w:rsidRPr="00F9319A">
        <w:rPr>
          <w:rFonts w:ascii="Arial" w:eastAsia="Calibri" w:hAnsi="Arial" w:cs="Arial"/>
          <w:b/>
          <w:bCs/>
          <w:shd w:val="clear" w:color="auto" w:fill="FFFFFF"/>
          <w:lang w:eastAsia="hu-HU"/>
        </w:rPr>
        <w:t>Studio3way Kft.:</w:t>
      </w:r>
    </w:p>
    <w:p w:rsidR="00F9319A" w:rsidRPr="00F9319A" w:rsidRDefault="00F9319A" w:rsidP="00F9319A">
      <w:pPr>
        <w:spacing w:after="30" w:line="240" w:lineRule="auto"/>
        <w:ind w:left="720"/>
        <w:rPr>
          <w:rFonts w:ascii="Arial" w:eastAsia="Calibri" w:hAnsi="Arial" w:cs="Arial"/>
          <w:shd w:val="clear" w:color="auto" w:fill="FFFFFF"/>
          <w:lang w:eastAsia="hu-HU"/>
        </w:rPr>
      </w:pPr>
      <w:proofErr w:type="gramStart"/>
      <w:r w:rsidRPr="00F9319A">
        <w:rPr>
          <w:rFonts w:ascii="Arial" w:eastAsia="Calibri" w:hAnsi="Arial" w:cs="Arial"/>
          <w:shd w:val="clear" w:color="auto" w:fill="FFFFFF"/>
          <w:lang w:eastAsia="hu-HU"/>
        </w:rPr>
        <w:t>weblap</w:t>
      </w:r>
      <w:proofErr w:type="gramEnd"/>
      <w:r w:rsidRPr="00F9319A">
        <w:rPr>
          <w:rFonts w:ascii="Arial" w:eastAsia="Calibri" w:hAnsi="Arial" w:cs="Arial"/>
          <w:shd w:val="clear" w:color="auto" w:fill="FFFFFF"/>
          <w:lang w:eastAsia="hu-HU"/>
        </w:rPr>
        <w:t xml:space="preserve">: </w:t>
      </w:r>
      <w:hyperlink r:id="rId11" w:history="1">
        <w:r w:rsidRPr="00F9319A">
          <w:rPr>
            <w:rFonts w:ascii="Arial" w:eastAsia="Calibri" w:hAnsi="Arial" w:cs="Arial"/>
            <w:u w:val="single"/>
            <w:shd w:val="clear" w:color="auto" w:fill="FFFFFF"/>
            <w:lang w:eastAsia="hu-HU"/>
          </w:rPr>
          <w:t>http://www.s3w.hu/</w:t>
        </w:r>
      </w:hyperlink>
      <w:bookmarkStart w:id="0" w:name="_GoBack"/>
      <w:bookmarkEnd w:id="0"/>
    </w:p>
    <w:p w:rsidR="00F9319A" w:rsidRPr="00F9319A" w:rsidRDefault="00F9319A" w:rsidP="00F9319A">
      <w:pPr>
        <w:spacing w:after="30" w:line="240" w:lineRule="auto"/>
        <w:ind w:left="720"/>
        <w:rPr>
          <w:rFonts w:ascii="Helvetica" w:eastAsia="Calibri" w:hAnsi="Helvetica" w:cs="Times New Roman"/>
          <w:sz w:val="21"/>
          <w:szCs w:val="21"/>
          <w:shd w:val="clear" w:color="auto" w:fill="FFFFFF"/>
          <w:lang w:eastAsia="hu-HU"/>
        </w:rPr>
      </w:pPr>
      <w:r w:rsidRPr="00F9319A">
        <w:rPr>
          <w:rFonts w:ascii="Arial" w:eastAsia="Calibri" w:hAnsi="Arial" w:cs="Arial"/>
          <w:sz w:val="21"/>
          <w:szCs w:val="21"/>
          <w:shd w:val="clear" w:color="auto" w:fill="FFFFFF"/>
          <w:lang w:eastAsia="hu-HU"/>
        </w:rPr>
        <w:br/>
      </w:r>
      <w:proofErr w:type="gramStart"/>
      <w:r w:rsidRPr="00F9319A">
        <w:rPr>
          <w:rFonts w:ascii="Arial" w:eastAsia="Calibri" w:hAnsi="Arial" w:cs="Arial"/>
          <w:sz w:val="21"/>
          <w:szCs w:val="21"/>
          <w:lang w:eastAsia="hu-HU"/>
        </w:rPr>
        <w:t>cím</w:t>
      </w:r>
      <w:proofErr w:type="gramEnd"/>
      <w:r w:rsidRPr="00F9319A">
        <w:rPr>
          <w:rFonts w:ascii="Arial" w:eastAsia="Calibri" w:hAnsi="Arial" w:cs="Arial"/>
          <w:sz w:val="21"/>
          <w:szCs w:val="21"/>
          <w:lang w:eastAsia="hu-HU"/>
        </w:rPr>
        <w:t>:</w:t>
      </w:r>
      <w:r w:rsidRPr="00F9319A">
        <w:rPr>
          <w:rFonts w:ascii="Arial" w:eastAsia="Calibri" w:hAnsi="Arial" w:cs="Arial"/>
          <w:b/>
          <w:bCs/>
          <w:sz w:val="21"/>
          <w:szCs w:val="21"/>
          <w:lang w:eastAsia="hu-HU"/>
        </w:rPr>
        <w:t xml:space="preserve"> </w:t>
      </w:r>
      <w:r w:rsidRPr="00F9319A">
        <w:rPr>
          <w:rFonts w:ascii="Helvetica" w:eastAsia="Calibri" w:hAnsi="Helvetica" w:cs="Times New Roman"/>
          <w:sz w:val="21"/>
          <w:szCs w:val="21"/>
          <w:shd w:val="clear" w:color="auto" w:fill="FFFFFF"/>
          <w:lang w:eastAsia="hu-HU"/>
        </w:rPr>
        <w:t>1087 Budapest, Kerepesi út 29/C</w:t>
      </w:r>
    </w:p>
    <w:p w:rsidR="00F9319A" w:rsidRPr="00F9319A" w:rsidRDefault="00F9319A" w:rsidP="00F9319A">
      <w:pPr>
        <w:spacing w:after="30" w:line="240" w:lineRule="auto"/>
        <w:ind w:left="720"/>
        <w:rPr>
          <w:rFonts w:ascii="Arial" w:eastAsia="Calibri" w:hAnsi="Arial" w:cs="Arial"/>
          <w:sz w:val="21"/>
          <w:szCs w:val="21"/>
          <w:lang w:eastAsia="hu-HU"/>
        </w:rPr>
      </w:pPr>
    </w:p>
    <w:p w:rsidR="00F9319A" w:rsidRPr="00F9319A" w:rsidRDefault="00F9319A" w:rsidP="00F9319A">
      <w:pPr>
        <w:spacing w:after="30" w:line="240" w:lineRule="auto"/>
        <w:ind w:left="720"/>
        <w:rPr>
          <w:rFonts w:ascii="Helvetica" w:eastAsia="Calibri" w:hAnsi="Helvetica" w:cs="Times New Roman"/>
          <w:sz w:val="21"/>
          <w:szCs w:val="21"/>
          <w:shd w:val="clear" w:color="auto" w:fill="FFFFFF"/>
          <w:lang w:eastAsia="hu-HU"/>
        </w:rPr>
      </w:pPr>
      <w:proofErr w:type="gramStart"/>
      <w:r w:rsidRPr="00F9319A">
        <w:rPr>
          <w:rFonts w:ascii="Arial" w:eastAsia="Calibri" w:hAnsi="Arial" w:cs="Arial"/>
          <w:sz w:val="21"/>
          <w:szCs w:val="21"/>
          <w:lang w:eastAsia="hu-HU"/>
        </w:rPr>
        <w:t>telefon</w:t>
      </w:r>
      <w:proofErr w:type="gramEnd"/>
      <w:r w:rsidRPr="00F9319A">
        <w:rPr>
          <w:rFonts w:ascii="Arial" w:eastAsia="Calibri" w:hAnsi="Arial" w:cs="Arial"/>
          <w:sz w:val="21"/>
          <w:szCs w:val="21"/>
          <w:lang w:eastAsia="hu-HU"/>
        </w:rPr>
        <w:t xml:space="preserve">: </w:t>
      </w:r>
      <w:r w:rsidRPr="00F9319A">
        <w:rPr>
          <w:rFonts w:ascii="Helvetica" w:eastAsia="Calibri" w:hAnsi="Helvetica" w:cs="Times New Roman"/>
          <w:sz w:val="21"/>
          <w:szCs w:val="21"/>
          <w:shd w:val="clear" w:color="auto" w:fill="FFFFFF"/>
          <w:lang w:eastAsia="hu-HU"/>
        </w:rPr>
        <w:t>+36 70 946 7885, +36 30 718 2342</w:t>
      </w:r>
    </w:p>
    <w:p w:rsidR="00F9319A" w:rsidRPr="00F9319A" w:rsidRDefault="00F9319A" w:rsidP="00F9319A">
      <w:pPr>
        <w:spacing w:line="252" w:lineRule="auto"/>
        <w:ind w:left="709"/>
        <w:jc w:val="both"/>
        <w:rPr>
          <w:rFonts w:ascii="Helvetica" w:eastAsia="Calibri" w:hAnsi="Helvetica" w:cs="Calibri"/>
          <w:sz w:val="21"/>
          <w:szCs w:val="21"/>
          <w:shd w:val="clear" w:color="auto" w:fill="FFFFFF"/>
        </w:rPr>
      </w:pPr>
      <w:proofErr w:type="gramStart"/>
      <w:r w:rsidRPr="00F9319A">
        <w:rPr>
          <w:rFonts w:ascii="Times New Roman" w:eastAsia="Calibri" w:hAnsi="Times New Roman" w:cs="Times New Roman"/>
        </w:rPr>
        <w:t>e-mail</w:t>
      </w:r>
      <w:proofErr w:type="gramEnd"/>
      <w:r w:rsidRPr="00F9319A">
        <w:rPr>
          <w:rFonts w:ascii="Times New Roman" w:eastAsia="Calibri" w:hAnsi="Times New Roman" w:cs="Times New Roman"/>
        </w:rPr>
        <w:t xml:space="preserve">: </w:t>
      </w:r>
      <w:hyperlink r:id="rId12" w:history="1">
        <w:r w:rsidRPr="00F9319A">
          <w:rPr>
            <w:rFonts w:ascii="Helvetica" w:eastAsia="Calibri" w:hAnsi="Helvetica" w:cs="Calibri"/>
            <w:sz w:val="21"/>
            <w:szCs w:val="21"/>
            <w:u w:val="single"/>
            <w:shd w:val="clear" w:color="auto" w:fill="FFFFFF"/>
          </w:rPr>
          <w:t>kovacs.erik@s3w.hu</w:t>
        </w:r>
      </w:hyperlink>
    </w:p>
    <w:p w:rsidR="00F9319A" w:rsidRPr="00F9319A" w:rsidRDefault="00F9319A" w:rsidP="00F9319A">
      <w:pPr>
        <w:ind w:left="1134"/>
        <w:jc w:val="both"/>
        <w:rPr>
          <w:rFonts w:ascii="Times New Roman" w:eastAsia="Calibri" w:hAnsi="Times New Roman" w:cs="Times New Roman"/>
        </w:rPr>
      </w:pPr>
    </w:p>
    <w:p w:rsidR="00F9319A" w:rsidRPr="00F9319A" w:rsidRDefault="00F9319A" w:rsidP="00F9319A">
      <w:pPr>
        <w:numPr>
          <w:ilvl w:val="0"/>
          <w:numId w:val="1"/>
        </w:numPr>
        <w:spacing w:after="360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lastRenderedPageBreak/>
        <w:t xml:space="preserve">A kapcsolatfelvétellel és általános tájékoztatásnyújtással összefüggő adatfeldolgozási tevékenység során a Társaság az alábbi </w:t>
      </w:r>
      <w:r w:rsidRPr="00F9319A">
        <w:rPr>
          <w:rFonts w:ascii="Times New Roman" w:eastAsia="Calibri" w:hAnsi="Times New Roman" w:cs="Times New Roman"/>
          <w:b/>
        </w:rPr>
        <w:t>postai kézbesítő tevékenységet</w:t>
      </w:r>
      <w:r w:rsidRPr="00F9319A">
        <w:rPr>
          <w:rFonts w:ascii="Times New Roman" w:eastAsia="Calibri" w:hAnsi="Times New Roman" w:cs="Times New Roman"/>
        </w:rPr>
        <w:t>, mint technikai műveletet végző adatfeldolgozó közreműködését veszi igénybe:</w:t>
      </w:r>
    </w:p>
    <w:p w:rsidR="00F9319A" w:rsidRPr="00F9319A" w:rsidRDefault="00F9319A" w:rsidP="00F9319A">
      <w:pPr>
        <w:ind w:left="708"/>
        <w:jc w:val="both"/>
        <w:rPr>
          <w:rFonts w:ascii="Times New Roman" w:eastAsia="Calibri" w:hAnsi="Times New Roman" w:cs="Times New Roman"/>
          <w:i/>
          <w:u w:val="single"/>
        </w:rPr>
      </w:pPr>
      <w:r w:rsidRPr="00F9319A">
        <w:rPr>
          <w:rFonts w:ascii="Times New Roman" w:eastAsia="Calibri" w:hAnsi="Times New Roman" w:cs="Times New Roman"/>
          <w:i/>
          <w:u w:val="single"/>
        </w:rPr>
        <w:t>Az adatfeldolgozó megnevezése:</w:t>
      </w:r>
    </w:p>
    <w:p w:rsidR="00F9319A" w:rsidRPr="00F9319A" w:rsidRDefault="00F9319A" w:rsidP="00F9319A">
      <w:pPr>
        <w:ind w:left="708"/>
        <w:jc w:val="both"/>
        <w:rPr>
          <w:rFonts w:ascii="Times New Roman" w:eastAsia="Calibri" w:hAnsi="Times New Roman" w:cs="Times New Roman"/>
          <w:color w:val="454545"/>
        </w:rPr>
      </w:pPr>
      <w:r w:rsidRPr="00F9319A">
        <w:rPr>
          <w:rFonts w:ascii="Times New Roman" w:eastAsia="Calibri" w:hAnsi="Times New Roman" w:cs="Times New Roman"/>
          <w:b/>
        </w:rPr>
        <w:t xml:space="preserve">Magyar Posta </w:t>
      </w:r>
      <w:proofErr w:type="spellStart"/>
      <w:r w:rsidRPr="00F9319A">
        <w:rPr>
          <w:rFonts w:ascii="Times New Roman" w:eastAsia="Calibri" w:hAnsi="Times New Roman" w:cs="Times New Roman"/>
          <w:b/>
        </w:rPr>
        <w:t>Zrt</w:t>
      </w:r>
      <w:proofErr w:type="spellEnd"/>
      <w:r w:rsidRPr="00F9319A">
        <w:rPr>
          <w:rFonts w:ascii="Times New Roman" w:eastAsia="Calibri" w:hAnsi="Times New Roman" w:cs="Times New Roman"/>
          <w:b/>
        </w:rPr>
        <w:t>.</w:t>
      </w:r>
      <w:r w:rsidRPr="00F9319A">
        <w:rPr>
          <w:rFonts w:ascii="Times New Roman" w:eastAsia="Calibri" w:hAnsi="Times New Roman" w:cs="Times New Roman"/>
        </w:rPr>
        <w:t xml:space="preserve"> (</w:t>
      </w:r>
      <w:r w:rsidRPr="00F9319A">
        <w:rPr>
          <w:rFonts w:ascii="Times New Roman" w:eastAsia="Calibri" w:hAnsi="Times New Roman" w:cs="Times New Roman"/>
          <w:color w:val="454545"/>
        </w:rPr>
        <w:t xml:space="preserve">Székhely: 1138 Budapest, </w:t>
      </w:r>
      <w:proofErr w:type="spellStart"/>
      <w:r w:rsidRPr="00F9319A">
        <w:rPr>
          <w:rFonts w:ascii="Times New Roman" w:eastAsia="Calibri" w:hAnsi="Times New Roman" w:cs="Times New Roman"/>
          <w:color w:val="454545"/>
        </w:rPr>
        <w:t>Dunavirág</w:t>
      </w:r>
      <w:proofErr w:type="spellEnd"/>
      <w:r w:rsidRPr="00F9319A">
        <w:rPr>
          <w:rFonts w:ascii="Times New Roman" w:eastAsia="Calibri" w:hAnsi="Times New Roman" w:cs="Times New Roman"/>
          <w:color w:val="454545"/>
        </w:rPr>
        <w:t xml:space="preserve"> utca 2-6., cégjegyzék-szám: Cg. 01-10-042463) </w:t>
      </w:r>
    </w:p>
    <w:p w:rsidR="00F9319A" w:rsidRPr="00F9319A" w:rsidRDefault="00F9319A" w:rsidP="00F9319A">
      <w:pPr>
        <w:ind w:left="708"/>
        <w:jc w:val="both"/>
        <w:rPr>
          <w:rFonts w:ascii="Times New Roman" w:eastAsia="Calibri" w:hAnsi="Times New Roman" w:cs="Times New Roman"/>
          <w:color w:val="454545"/>
        </w:rPr>
      </w:pP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  <w:i/>
          <w:u w:val="single"/>
        </w:rPr>
      </w:pPr>
      <w:r w:rsidRPr="00F9319A">
        <w:rPr>
          <w:rFonts w:ascii="Times New Roman" w:eastAsia="Calibri" w:hAnsi="Times New Roman" w:cs="Times New Roman"/>
          <w:i/>
          <w:u w:val="single"/>
        </w:rPr>
        <w:t>Az adatfeldolgozó elérhetőségei:</w:t>
      </w: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 xml:space="preserve">Cím: 1138 Budapest, </w:t>
      </w:r>
      <w:proofErr w:type="spellStart"/>
      <w:r w:rsidRPr="00F9319A">
        <w:rPr>
          <w:rFonts w:ascii="Times New Roman" w:eastAsia="Calibri" w:hAnsi="Times New Roman" w:cs="Times New Roman"/>
        </w:rPr>
        <w:t>Dunavirág</w:t>
      </w:r>
      <w:proofErr w:type="spellEnd"/>
      <w:r w:rsidRPr="00F9319A">
        <w:rPr>
          <w:rFonts w:ascii="Times New Roman" w:eastAsia="Calibri" w:hAnsi="Times New Roman" w:cs="Times New Roman"/>
        </w:rPr>
        <w:t xml:space="preserve"> utca 2-6.</w:t>
      </w: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>Telefonszám: + 36-1-767-8200</w:t>
      </w: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>E-mail cím: ugyfelszolgalat@posta.hu</w:t>
      </w: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 xml:space="preserve">Webcím: </w:t>
      </w:r>
      <w:r w:rsidRPr="00F9319A">
        <w:rPr>
          <w:rFonts w:ascii="Times New Roman" w:eastAsia="Calibri" w:hAnsi="Times New Roman" w:cs="Times New Roman"/>
          <w:u w:val="single"/>
        </w:rPr>
        <w:t>http://www.posta.hu</w:t>
      </w: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  <w:color w:val="FF0000"/>
        </w:rPr>
      </w:pP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  <w:color w:val="FF0000"/>
        </w:rPr>
      </w:pPr>
    </w:p>
    <w:p w:rsidR="00F9319A" w:rsidRPr="00F9319A" w:rsidRDefault="00F9319A" w:rsidP="00F9319A">
      <w:pPr>
        <w:ind w:left="708"/>
        <w:jc w:val="both"/>
        <w:rPr>
          <w:rFonts w:ascii="Times New Roman" w:eastAsia="Calibri" w:hAnsi="Times New Roman" w:cs="Times New Roman"/>
          <w:i/>
          <w:u w:val="single"/>
        </w:rPr>
      </w:pPr>
      <w:r w:rsidRPr="00F9319A">
        <w:rPr>
          <w:rFonts w:ascii="Times New Roman" w:eastAsia="Calibri" w:hAnsi="Times New Roman" w:cs="Times New Roman"/>
          <w:i/>
          <w:u w:val="single"/>
        </w:rPr>
        <w:t>Az adatfeldolgozó megnevezése:</w:t>
      </w:r>
    </w:p>
    <w:p w:rsidR="00F9319A" w:rsidRPr="00F9319A" w:rsidRDefault="00F9319A" w:rsidP="00F9319A">
      <w:pPr>
        <w:ind w:left="708"/>
        <w:jc w:val="both"/>
        <w:rPr>
          <w:rFonts w:ascii="Times New Roman" w:eastAsia="Calibri" w:hAnsi="Times New Roman" w:cs="Times New Roman"/>
          <w:color w:val="454545"/>
        </w:rPr>
      </w:pPr>
      <w:r w:rsidRPr="00F9319A">
        <w:rPr>
          <w:rFonts w:ascii="Times New Roman" w:eastAsia="Calibri" w:hAnsi="Times New Roman" w:cs="Times New Roman"/>
          <w:b/>
        </w:rPr>
        <w:t>Mail Services Kft.</w:t>
      </w:r>
      <w:r w:rsidRPr="00F9319A">
        <w:rPr>
          <w:rFonts w:ascii="Times New Roman" w:eastAsia="Calibri" w:hAnsi="Times New Roman" w:cs="Times New Roman"/>
        </w:rPr>
        <w:t xml:space="preserve"> (</w:t>
      </w:r>
      <w:r w:rsidRPr="00F9319A">
        <w:rPr>
          <w:rFonts w:ascii="Times New Roman" w:eastAsia="Calibri" w:hAnsi="Times New Roman" w:cs="Times New Roman"/>
          <w:color w:val="454545"/>
        </w:rPr>
        <w:t xml:space="preserve">Székhely: 1158 Budapest, Petrence u. 96., cégjegyzék-szám: Cg. 01-09-915028) </w:t>
      </w:r>
    </w:p>
    <w:p w:rsidR="00F9319A" w:rsidRPr="00F9319A" w:rsidRDefault="00F9319A" w:rsidP="00F9319A">
      <w:pPr>
        <w:ind w:left="708"/>
        <w:jc w:val="both"/>
        <w:rPr>
          <w:rFonts w:ascii="Times New Roman" w:eastAsia="Calibri" w:hAnsi="Times New Roman" w:cs="Times New Roman"/>
          <w:color w:val="454545"/>
        </w:rPr>
      </w:pP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  <w:i/>
          <w:u w:val="single"/>
        </w:rPr>
      </w:pPr>
      <w:r w:rsidRPr="00F9319A">
        <w:rPr>
          <w:rFonts w:ascii="Times New Roman" w:eastAsia="Calibri" w:hAnsi="Times New Roman" w:cs="Times New Roman"/>
          <w:i/>
          <w:u w:val="single"/>
        </w:rPr>
        <w:t>Az adatfeldolgozó elérhetőségei:</w:t>
      </w: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>Cím: 1158 Budapest, Petrence u. 96.</w:t>
      </w: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>Telefonszám: + 36-30/955-5218</w:t>
      </w: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>E-mail cím: info@mailservices.hu</w:t>
      </w:r>
    </w:p>
    <w:p w:rsidR="00F9319A" w:rsidRPr="00F9319A" w:rsidRDefault="00F9319A" w:rsidP="00F9319A">
      <w:pPr>
        <w:ind w:left="709"/>
        <w:jc w:val="both"/>
        <w:rPr>
          <w:rFonts w:ascii="Times New Roman" w:eastAsia="Calibri" w:hAnsi="Times New Roman" w:cs="Times New Roman"/>
        </w:rPr>
      </w:pPr>
      <w:r w:rsidRPr="00F9319A">
        <w:rPr>
          <w:rFonts w:ascii="Times New Roman" w:eastAsia="Calibri" w:hAnsi="Times New Roman" w:cs="Times New Roman"/>
        </w:rPr>
        <w:t xml:space="preserve">Webcím: </w:t>
      </w:r>
      <w:r w:rsidRPr="00F9319A">
        <w:rPr>
          <w:rFonts w:ascii="Times New Roman" w:eastAsia="Calibri" w:hAnsi="Times New Roman" w:cs="Times New Roman"/>
          <w:u w:val="single"/>
        </w:rPr>
        <w:t>https://mailservices.hu/</w:t>
      </w: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  <w:color w:val="FF0000"/>
        </w:rPr>
      </w:pP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  <w:color w:val="FF0000"/>
        </w:rPr>
      </w:pPr>
    </w:p>
    <w:p w:rsidR="00F9319A" w:rsidRPr="00F9319A" w:rsidRDefault="00F9319A" w:rsidP="00F9319A">
      <w:pPr>
        <w:jc w:val="both"/>
        <w:rPr>
          <w:rFonts w:ascii="Times New Roman" w:eastAsia="Calibri" w:hAnsi="Times New Roman" w:cs="Times New Roman"/>
          <w:color w:val="FF0000"/>
        </w:rPr>
      </w:pPr>
    </w:p>
    <w:p w:rsidR="0092473E" w:rsidRDefault="00F9319A"/>
    <w:sectPr w:rsidR="0092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E18"/>
    <w:multiLevelType w:val="hybridMultilevel"/>
    <w:tmpl w:val="5D76D3E2"/>
    <w:lvl w:ilvl="0" w:tplc="6686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3E28"/>
    <w:multiLevelType w:val="hybridMultilevel"/>
    <w:tmpl w:val="7F021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7DF1"/>
    <w:multiLevelType w:val="hybridMultilevel"/>
    <w:tmpl w:val="6D781DB2"/>
    <w:lvl w:ilvl="0" w:tplc="F6AEF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95E14"/>
    <w:multiLevelType w:val="hybridMultilevel"/>
    <w:tmpl w:val="E87C8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9A"/>
    <w:rsid w:val="00381F03"/>
    <w:rsid w:val="00895F0D"/>
    <w:rsid w:val="00F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110B-FA41-4BA0-A1E7-40D2032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maps/place/Pannon+Set+Kft./@47.473841,19.046482,17z/data=!3m1!4b1!4m2!3m1!1s0x4741ddb192ee39bb:0xd262a99e015fd873?hl=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ponsive.siteset.hu/" TargetMode="External"/><Relationship Id="rId12" Type="http://schemas.openxmlformats.org/officeDocument/2006/relationships/hyperlink" Target="mailto:kovacs.erik@s3w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t.hu" TargetMode="External"/><Relationship Id="rId11" Type="http://schemas.openxmlformats.org/officeDocument/2006/relationships/hyperlink" Target="http://www.s3w.hu/" TargetMode="External"/><Relationship Id="rId5" Type="http://schemas.openxmlformats.org/officeDocument/2006/relationships/hyperlink" Target="http://www.debt.hu" TargetMode="External"/><Relationship Id="rId10" Type="http://schemas.openxmlformats.org/officeDocument/2006/relationships/hyperlink" Target="mailto:ps@p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6%201/789-05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Csepregi Balázs</dc:creator>
  <cp:keywords/>
  <dc:description/>
  <cp:lastModifiedBy>Dr. Csepregi Balázs</cp:lastModifiedBy>
  <cp:revision>1</cp:revision>
  <dcterms:created xsi:type="dcterms:W3CDTF">2018-04-23T13:09:00Z</dcterms:created>
  <dcterms:modified xsi:type="dcterms:W3CDTF">2018-04-23T13:10:00Z</dcterms:modified>
</cp:coreProperties>
</file>